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843760">
        <w:rPr>
          <w:rFonts w:ascii="Arial" w:eastAsia="Arial Unicode MS" w:hAnsi="Arial" w:cs="Arial"/>
          <w:b/>
          <w:bCs/>
          <w:sz w:val="24"/>
        </w:rPr>
        <w:t>7</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A56198" w:rsidRPr="00A56198">
        <w:rPr>
          <w:rFonts w:ascii="Arial" w:eastAsia="Arial Unicode MS" w:hAnsi="Arial" w:cs="Arial"/>
          <w:b/>
          <w:bCs/>
          <w:i/>
          <w:sz w:val="28"/>
        </w:rPr>
        <w:t>S2-2107508</w:t>
      </w:r>
    </w:p>
    <w:p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43760" w:rsidRPr="00843760">
        <w:rPr>
          <w:rFonts w:ascii="Arial" w:eastAsia="Arial Unicode MS" w:hAnsi="Arial" w:cs="Arial"/>
          <w:b/>
          <w:bCs/>
          <w:sz w:val="24"/>
        </w:rPr>
        <w:t>October 18 – 22</w:t>
      </w:r>
      <w:r w:rsidRPr="00880B08">
        <w:rPr>
          <w:rFonts w:ascii="Arial" w:eastAsia="Arial Unicode MS" w:hAnsi="Arial" w:cs="Arial"/>
          <w:b/>
          <w:bCs/>
          <w:sz w:val="24"/>
        </w:rPr>
        <w:t>, 2021</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rsidR="00A24F28" w:rsidRPr="00880B08" w:rsidRDefault="00A24F28" w:rsidP="00A24F28">
      <w:pPr>
        <w:rPr>
          <w:rFonts w:ascii="Arial" w:hAnsi="Arial" w:cs="Arial"/>
        </w:rPr>
      </w:pPr>
    </w:p>
    <w:p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64813">
        <w:rPr>
          <w:rFonts w:ascii="Arial" w:hAnsi="Arial" w:cs="Arial"/>
          <w:b/>
        </w:rPr>
        <w:t xml:space="preserve">Discussion on Slice Group and </w:t>
      </w:r>
      <w:r w:rsidR="00720366">
        <w:rPr>
          <w:rFonts w:ascii="Arial" w:hAnsi="Arial" w:cs="Arial"/>
          <w:b/>
        </w:rPr>
        <w:t>slice priority</w:t>
      </w:r>
    </w:p>
    <w:p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F36396" w:rsidRPr="00F36396">
        <w:rPr>
          <w:rFonts w:ascii="Arial" w:hAnsi="Arial" w:cs="Arial"/>
          <w:b/>
          <w:color w:val="222222"/>
          <w:shd w:val="clear" w:color="auto" w:fill="FFFFFF"/>
        </w:rPr>
        <w:t>Approval</w:t>
      </w:r>
    </w:p>
    <w:p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5B046E">
        <w:rPr>
          <w:rFonts w:ascii="Arial" w:hAnsi="Arial" w:cs="Arial"/>
          <w:b/>
        </w:rPr>
        <w:t>8.4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46E" w:rsidRPr="005B046E">
        <w:rPr>
          <w:rFonts w:ascii="Arial" w:hAnsi="Arial" w:cs="Arial"/>
          <w:b/>
        </w:rPr>
        <w:t>eNS_ph2</w:t>
      </w:r>
      <w:r w:rsidR="00E2205A" w:rsidRPr="005B046E">
        <w:rPr>
          <w:rFonts w:ascii="Arial" w:hAnsi="Arial" w:cs="Arial"/>
          <w:b/>
        </w:rPr>
        <w:t xml:space="preserve"> / </w:t>
      </w:r>
      <w:r w:rsidR="005B046E" w:rsidRPr="005B046E">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Abstra</w:t>
      </w:r>
      <w:r w:rsidRPr="005B046E">
        <w:rPr>
          <w:rFonts w:ascii="Arial" w:hAnsi="Arial" w:cs="Arial"/>
          <w:i/>
        </w:rPr>
        <w:t xml:space="preserve">ct: </w:t>
      </w:r>
      <w:r w:rsidR="00C76BBA" w:rsidRPr="005B046E">
        <w:rPr>
          <w:rFonts w:ascii="Arial" w:hAnsi="Arial" w:cs="Arial"/>
          <w:i/>
        </w:rPr>
        <w:t xml:space="preserve">This </w:t>
      </w:r>
      <w:r w:rsidR="0076782A" w:rsidRPr="005B046E">
        <w:rPr>
          <w:rFonts w:ascii="Arial" w:hAnsi="Arial" w:cs="Arial"/>
          <w:i/>
        </w:rPr>
        <w:t>discussion paper aims at</w:t>
      </w:r>
      <w:r w:rsidR="005654A6" w:rsidRPr="005B046E">
        <w:rPr>
          <w:rFonts w:ascii="Arial" w:hAnsi="Arial" w:cs="Arial"/>
          <w:i/>
        </w:rPr>
        <w:t xml:space="preserve"> </w:t>
      </w:r>
      <w:r w:rsidR="005B046E" w:rsidRPr="005B046E">
        <w:rPr>
          <w:rFonts w:ascii="Arial" w:hAnsi="Arial" w:cs="Arial"/>
          <w:i/>
        </w:rPr>
        <w:t xml:space="preserve">discussing the issues for slice based cell reselection, slice grouping, and the slice info required for cell reselection </w:t>
      </w:r>
      <w:r w:rsidR="005654A6" w:rsidRPr="005B046E">
        <w:rPr>
          <w:rFonts w:ascii="Arial" w:hAnsi="Arial" w:cs="Arial"/>
          <w:i/>
        </w:rPr>
        <w:t xml:space="preserve">and proposes </w:t>
      </w:r>
      <w:r w:rsidR="005B046E" w:rsidRPr="005B046E">
        <w:rPr>
          <w:rFonts w:ascii="Arial" w:hAnsi="Arial" w:cs="Arial"/>
          <w:i/>
        </w:rPr>
        <w:t>a way forward.</w:t>
      </w:r>
    </w:p>
    <w:p w:rsidR="00A93620" w:rsidRDefault="00B3593E" w:rsidP="00B3593E">
      <w:pPr>
        <w:pStyle w:val="1"/>
      </w:pPr>
      <w:r w:rsidRPr="00927C1B">
        <w:t xml:space="preserve">1. </w:t>
      </w:r>
      <w:r w:rsidR="00B4739E">
        <w:t>Introduction</w:t>
      </w:r>
    </w:p>
    <w:p w:rsidR="00564813" w:rsidRDefault="00564813" w:rsidP="00564813">
      <w:pPr>
        <w:rPr>
          <w:rFonts w:eastAsia="宋体"/>
          <w:lang w:eastAsia="zh-CN"/>
        </w:rPr>
      </w:pPr>
      <w:r>
        <w:rPr>
          <w:rFonts w:eastAsia="宋体"/>
          <w:lang w:eastAsia="zh-CN"/>
        </w:rPr>
        <w:t xml:space="preserve">An LS </w:t>
      </w:r>
      <w:r>
        <w:rPr>
          <w:rFonts w:eastAsia="宋体"/>
          <w:lang w:eastAsia="zh-CN"/>
        </w:rPr>
        <w:fldChar w:fldCharType="begin"/>
      </w:r>
      <w:r>
        <w:rPr>
          <w:rFonts w:eastAsia="宋体"/>
          <w:lang w:eastAsia="zh-CN"/>
        </w:rPr>
        <w:instrText xml:space="preserve"> REF _Ref82856808 \r \h </w:instrText>
      </w:r>
      <w:r>
        <w:rPr>
          <w:rFonts w:eastAsia="宋体"/>
          <w:lang w:eastAsia="zh-CN"/>
        </w:rPr>
      </w:r>
      <w:r>
        <w:rPr>
          <w:rFonts w:eastAsia="宋体"/>
          <w:lang w:eastAsia="zh-CN"/>
        </w:rPr>
        <w:fldChar w:fldCharType="separate"/>
      </w:r>
      <w:r w:rsidR="005B046E">
        <w:rPr>
          <w:rFonts w:eastAsia="宋体"/>
          <w:lang w:eastAsia="zh-CN"/>
        </w:rPr>
        <w:t>[1</w:t>
      </w:r>
      <w:r>
        <w:rPr>
          <w:rFonts w:eastAsia="宋体"/>
          <w:lang w:eastAsia="zh-CN"/>
        </w:rPr>
        <w:t>]</w:t>
      </w:r>
      <w:r>
        <w:rPr>
          <w:rFonts w:eastAsia="宋体"/>
          <w:lang w:eastAsia="zh-CN"/>
        </w:rPr>
        <w:fldChar w:fldCharType="end"/>
      </w:r>
      <w:r>
        <w:rPr>
          <w:rFonts w:eastAsia="宋体"/>
          <w:lang w:eastAsia="zh-CN"/>
        </w:rPr>
        <w:t xml:space="preserve"> was sent to SA2 and CT1 asking the NAS-related aspects of slice group and slice priority. The action to SA2/CT1 is as below:</w:t>
      </w:r>
    </w:p>
    <w:tbl>
      <w:tblPr>
        <w:tblStyle w:val="aa"/>
        <w:tblW w:w="0" w:type="auto"/>
        <w:tblLook w:val="04A0" w:firstRow="1" w:lastRow="0" w:firstColumn="1" w:lastColumn="0" w:noHBand="0" w:noVBand="1"/>
      </w:tblPr>
      <w:tblGrid>
        <w:gridCol w:w="9628"/>
      </w:tblGrid>
      <w:tr w:rsidR="00564813" w:rsidTr="00F36396">
        <w:tc>
          <w:tcPr>
            <w:tcW w:w="9628" w:type="dxa"/>
          </w:tcPr>
          <w:p w:rsidR="00564813" w:rsidRPr="00E9266F" w:rsidRDefault="00564813" w:rsidP="00F36396">
            <w:pPr>
              <w:overflowPunct/>
              <w:autoSpaceDE/>
              <w:autoSpaceDN/>
              <w:adjustRightInd/>
              <w:spacing w:after="0"/>
              <w:textAlignment w:val="auto"/>
              <w:rPr>
                <w:rFonts w:ascii="Arial" w:eastAsia="等线" w:hAnsi="Arial" w:cs="Arial"/>
              </w:rPr>
            </w:pPr>
            <w:r w:rsidRPr="00E9266F">
              <w:rPr>
                <w:rFonts w:ascii="Arial" w:eastAsia="等线" w:hAnsi="Arial" w:cs="Arial"/>
                <w:b/>
              </w:rPr>
              <w:t xml:space="preserve">ACTION: </w:t>
            </w:r>
            <w:r w:rsidRPr="00E9266F">
              <w:rPr>
                <w:rFonts w:ascii="Arial" w:eastAsia="等线" w:hAnsi="Arial" w:cs="Arial"/>
                <w:b/>
              </w:rPr>
              <w:tab/>
            </w:r>
            <w:r w:rsidRPr="00E9266F">
              <w:rPr>
                <w:rFonts w:ascii="Arial" w:eastAsia="等线" w:hAnsi="Arial" w:cs="Arial"/>
              </w:rPr>
              <w:t>RAN2 kindly asks:</w:t>
            </w:r>
          </w:p>
          <w:p w:rsidR="00564813" w:rsidRPr="00E9266F" w:rsidRDefault="00564813" w:rsidP="00F36396">
            <w:pPr>
              <w:overflowPunct/>
              <w:autoSpaceDE/>
              <w:autoSpaceDN/>
              <w:adjustRightInd/>
              <w:spacing w:after="0"/>
              <w:ind w:left="720"/>
              <w:contextualSpacing/>
              <w:textAlignment w:val="auto"/>
              <w:rPr>
                <w:rFonts w:ascii="Arial" w:eastAsia="等线" w:hAnsi="Arial" w:cs="Arial"/>
              </w:rPr>
            </w:pPr>
          </w:p>
          <w:p w:rsidR="00564813" w:rsidRPr="00E9266F" w:rsidRDefault="00564813" w:rsidP="00564813">
            <w:pPr>
              <w:numPr>
                <w:ilvl w:val="0"/>
                <w:numId w:val="21"/>
              </w:numPr>
              <w:overflowPunct/>
              <w:autoSpaceDE/>
              <w:autoSpaceDN/>
              <w:adjustRightInd/>
              <w:spacing w:after="0"/>
              <w:contextualSpacing/>
              <w:textAlignment w:val="auto"/>
              <w:rPr>
                <w:rFonts w:ascii="Arial" w:eastAsia="等线" w:hAnsi="Arial" w:cs="Arial"/>
              </w:rPr>
            </w:pPr>
            <w:r w:rsidRPr="00E9266F">
              <w:rPr>
                <w:rFonts w:ascii="Arial" w:eastAsia="等线" w:hAnsi="Arial" w:cs="Arial"/>
              </w:rPr>
              <w:t xml:space="preserve">Can UE NAS provide to UE AS a list of slices (or slice group(s)), each with its corresponding priority for cell reselection evaluation in </w:t>
            </w:r>
            <w:r w:rsidRPr="00E9266F">
              <w:rPr>
                <w:rFonts w:ascii="Arial" w:hAnsi="Arial" w:cs="Arial"/>
                <w:lang w:eastAsia="ko-KR"/>
              </w:rPr>
              <w:t>RRC_IDLE/RRC_INACTIVE</w:t>
            </w:r>
            <w:r w:rsidRPr="00E9266F">
              <w:rPr>
                <w:rFonts w:ascii="Arial" w:eastAsia="等线" w:hAnsi="Arial" w:cs="Arial"/>
              </w:rPr>
              <w:t>?</w:t>
            </w:r>
          </w:p>
          <w:p w:rsidR="00564813" w:rsidRPr="00E9266F" w:rsidRDefault="00564813" w:rsidP="00564813">
            <w:pPr>
              <w:numPr>
                <w:ilvl w:val="0"/>
                <w:numId w:val="21"/>
              </w:numPr>
              <w:overflowPunct/>
              <w:autoSpaceDE/>
              <w:autoSpaceDN/>
              <w:adjustRightInd/>
              <w:spacing w:after="0"/>
              <w:contextualSpacing/>
              <w:textAlignment w:val="auto"/>
              <w:rPr>
                <w:rFonts w:ascii="Arial" w:eastAsia="等线" w:hAnsi="Arial" w:cs="Arial"/>
              </w:rPr>
            </w:pPr>
            <w:r w:rsidRPr="00E9266F">
              <w:rPr>
                <w:rFonts w:ascii="Arial" w:eastAsia="等线" w:hAnsi="Arial" w:cs="Arial"/>
              </w:rPr>
              <w:t>Can the concept of Slice group and its signalling (Slice Group and its identifier) be supported using NAS signalling?</w:t>
            </w:r>
          </w:p>
          <w:p w:rsidR="00564813" w:rsidRPr="00E9266F" w:rsidRDefault="00564813" w:rsidP="00F36396">
            <w:pPr>
              <w:overflowPunct/>
              <w:autoSpaceDE/>
              <w:autoSpaceDN/>
              <w:adjustRightInd/>
              <w:spacing w:after="120"/>
              <w:textAlignment w:val="auto"/>
              <w:rPr>
                <w:rFonts w:ascii="Arial" w:eastAsia="等线" w:hAnsi="Arial" w:cs="Arial"/>
                <w:b/>
              </w:rPr>
            </w:pPr>
          </w:p>
          <w:p w:rsidR="00564813" w:rsidRDefault="00564813" w:rsidP="00F36396">
            <w:pPr>
              <w:overflowPunct/>
              <w:autoSpaceDE/>
              <w:autoSpaceDN/>
              <w:adjustRightInd/>
              <w:spacing w:after="120"/>
              <w:textAlignment w:val="auto"/>
              <w:rPr>
                <w:rFonts w:eastAsia="宋体"/>
                <w:lang w:eastAsia="zh-CN"/>
              </w:rPr>
            </w:pPr>
            <w:r w:rsidRPr="00E9266F">
              <w:rPr>
                <w:rFonts w:ascii="Arial" w:eastAsia="等线" w:hAnsi="Arial" w:cs="Arial"/>
                <w:bCs/>
              </w:rPr>
              <w:t>If the answer to above question(s) is “yes”, CT1/SA2 is requested to take this into account in their work on Rel-17 specifications.</w:t>
            </w:r>
          </w:p>
        </w:tc>
      </w:tr>
    </w:tbl>
    <w:p w:rsidR="00564813" w:rsidRDefault="00564813" w:rsidP="00564813">
      <w:pPr>
        <w:rPr>
          <w:rFonts w:eastAsia="宋体"/>
          <w:lang w:eastAsia="zh-CN"/>
        </w:rPr>
      </w:pPr>
    </w:p>
    <w:p w:rsidR="00564813" w:rsidRDefault="00564813" w:rsidP="00564813">
      <w:pPr>
        <w:rPr>
          <w:rFonts w:eastAsia="宋体"/>
          <w:lang w:eastAsia="zh-CN"/>
        </w:rPr>
      </w:pPr>
      <w:r>
        <w:rPr>
          <w:rFonts w:eastAsia="宋体"/>
          <w:lang w:eastAsia="zh-CN"/>
        </w:rPr>
        <w:t>In this paper, it is proposed to discuss the issues for slice based cell reselection, slice grouping, and the slice info required for cell reselection.</w:t>
      </w:r>
    </w:p>
    <w:p w:rsidR="0076782A" w:rsidRDefault="00F261CF" w:rsidP="00F261CF">
      <w:pPr>
        <w:pStyle w:val="1"/>
        <w:rPr>
          <w:lang w:eastAsia="zh-CN"/>
        </w:rPr>
      </w:pPr>
      <w:r>
        <w:rPr>
          <w:lang w:eastAsia="zh-CN"/>
        </w:rPr>
        <w:t>2. Discussion</w:t>
      </w:r>
    </w:p>
    <w:p w:rsidR="00564813" w:rsidRDefault="00564813" w:rsidP="00564813">
      <w:pPr>
        <w:pStyle w:val="ac"/>
        <w:ind w:left="420"/>
        <w:rPr>
          <w:rFonts w:eastAsia="宋体" w:hint="eastAsia"/>
          <w:lang w:eastAsia="zh-CN"/>
        </w:rPr>
      </w:pPr>
    </w:p>
    <w:p w:rsidR="00564813" w:rsidRDefault="00564813" w:rsidP="00564813">
      <w:pPr>
        <w:pStyle w:val="ac"/>
        <w:ind w:left="420"/>
        <w:jc w:val="center"/>
        <w:rPr>
          <w:rFonts w:eastAsia="宋体"/>
          <w:lang w:eastAsia="zh-CN"/>
        </w:rPr>
      </w:pPr>
      <w:r>
        <w:rPr>
          <w:noProof/>
          <w:lang w:val="en-US" w:eastAsia="zh-CN"/>
        </w:rPr>
        <w:drawing>
          <wp:inline distT="0" distB="0" distL="0" distR="0" wp14:anchorId="631A0D17" wp14:editId="79751F6B">
            <wp:extent cx="3332818" cy="1485900"/>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88781" cy="1510850"/>
                    </a:xfrm>
                    <a:prstGeom prst="rect">
                      <a:avLst/>
                    </a:prstGeom>
                  </pic:spPr>
                </pic:pic>
              </a:graphicData>
            </a:graphic>
          </wp:inline>
        </w:drawing>
      </w:r>
    </w:p>
    <w:p w:rsidR="00564813" w:rsidRPr="00B30B19" w:rsidRDefault="00A56198" w:rsidP="00564813">
      <w:pPr>
        <w:jc w:val="center"/>
        <w:rPr>
          <w:rFonts w:eastAsiaTheme="minorEastAsia"/>
          <w:lang w:eastAsia="zh-CN"/>
        </w:rPr>
      </w:pPr>
      <w:r>
        <w:rPr>
          <w:rFonts w:eastAsia="宋体"/>
          <w:b/>
          <w:noProof/>
          <w:lang w:val="en-US" w:eastAsia="zh-CN"/>
        </w:rPr>
        <w:t>Figure 1</w:t>
      </w:r>
      <w:r w:rsidR="00564813" w:rsidRPr="001D63B0">
        <w:rPr>
          <w:rFonts w:eastAsia="宋体"/>
          <w:b/>
          <w:noProof/>
          <w:lang w:val="en-US" w:eastAsia="zh-CN"/>
        </w:rPr>
        <w:t xml:space="preserve">: </w:t>
      </w:r>
      <w:r w:rsidR="00564813">
        <w:rPr>
          <w:rFonts w:eastAsia="宋体"/>
          <w:b/>
          <w:noProof/>
          <w:lang w:val="en-US" w:eastAsia="zh-CN"/>
        </w:rPr>
        <w:t>Slice deployment on different frequencies (S-NSSAI #1:X, S-NSSAI #2:Y)</w:t>
      </w:r>
      <w:r w:rsidR="00564813" w:rsidDel="003E024F">
        <w:rPr>
          <w:rFonts w:eastAsia="宋体"/>
          <w:b/>
          <w:noProof/>
          <w:lang w:val="en-US" w:eastAsia="zh-CN"/>
        </w:rPr>
        <w:t xml:space="preserve"> </w:t>
      </w:r>
    </w:p>
    <w:p w:rsidR="00564813" w:rsidRPr="007430B3" w:rsidRDefault="00564813" w:rsidP="007430B3">
      <w:pPr>
        <w:rPr>
          <w:rFonts w:eastAsia="Arial Unicode MS"/>
          <w:lang w:eastAsia="zh-CN"/>
        </w:rPr>
      </w:pPr>
      <w:r w:rsidRPr="007430B3">
        <w:rPr>
          <w:rFonts w:eastAsia="Arial Unicode MS"/>
          <w:lang w:eastAsia="zh-CN"/>
        </w:rPr>
        <w:t xml:space="preserve">During the SA2 discussion </w:t>
      </w:r>
      <w:r w:rsidRPr="007430B3">
        <w:rPr>
          <w:rFonts w:eastAsia="Arial Unicode MS"/>
          <w:lang w:eastAsia="zh-CN"/>
        </w:rPr>
        <w:fldChar w:fldCharType="begin"/>
      </w:r>
      <w:r w:rsidRPr="007430B3">
        <w:rPr>
          <w:rFonts w:eastAsia="Arial Unicode MS"/>
          <w:lang w:eastAsia="zh-CN"/>
        </w:rPr>
        <w:instrText xml:space="preserve"> REF _Ref46394345 \r \h </w:instrText>
      </w:r>
      <w:r>
        <w:rPr>
          <w:lang w:eastAsia="zh-CN"/>
        </w:rPr>
      </w:r>
      <w:r w:rsidRPr="007430B3">
        <w:rPr>
          <w:rFonts w:eastAsia="Arial Unicode MS"/>
          <w:lang w:eastAsia="zh-CN"/>
        </w:rPr>
        <w:fldChar w:fldCharType="separate"/>
      </w:r>
      <w:r w:rsidRPr="007430B3">
        <w:rPr>
          <w:rFonts w:eastAsia="Arial Unicode MS"/>
          <w:lang w:eastAsia="zh-CN"/>
        </w:rPr>
        <w:t>[</w:t>
      </w:r>
      <w:r w:rsidR="005B046E">
        <w:rPr>
          <w:rFonts w:eastAsia="Arial Unicode MS"/>
          <w:lang w:eastAsia="zh-CN"/>
        </w:rPr>
        <w:t>2</w:t>
      </w:r>
      <w:r w:rsidRPr="007430B3">
        <w:rPr>
          <w:rFonts w:eastAsia="Arial Unicode MS"/>
          <w:lang w:eastAsia="zh-CN"/>
        </w:rPr>
        <w:t>]</w:t>
      </w:r>
      <w:r w:rsidRPr="007430B3">
        <w:rPr>
          <w:rFonts w:eastAsia="Arial Unicode MS"/>
          <w:lang w:eastAsia="zh-CN"/>
        </w:rPr>
        <w:fldChar w:fldCharType="end"/>
      </w:r>
      <w:r w:rsidRPr="007430B3">
        <w:rPr>
          <w:rFonts w:eastAsia="Arial Unicode MS"/>
          <w:lang w:eastAsia="zh-CN"/>
        </w:rPr>
        <w:t>, a scenario wa</w:t>
      </w:r>
      <w:r w:rsidR="00A56198">
        <w:rPr>
          <w:rFonts w:eastAsia="Arial Unicode MS"/>
          <w:lang w:eastAsia="zh-CN"/>
        </w:rPr>
        <w:t>s mentioned as shown in Figure 1</w:t>
      </w:r>
      <w:r w:rsidRPr="007430B3">
        <w:rPr>
          <w:rFonts w:eastAsia="Arial Unicode MS"/>
          <w:lang w:eastAsia="zh-CN"/>
        </w:rPr>
        <w:t>. In this scenario, it is assumed that the UE is</w:t>
      </w:r>
      <w:r w:rsidRPr="007430B3">
        <w:rPr>
          <w:rFonts w:eastAsia="宋体"/>
          <w:lang w:eastAsia="zh-CN"/>
        </w:rPr>
        <w:t xml:space="preserve"> located in the coverage of both RAN A and RAN B. Frequency band X (RAN A) is used to access S-NSSAI #1, and frequency band Y(RAN B) is used to access S-NSSAI #2.</w:t>
      </w:r>
    </w:p>
    <w:p w:rsidR="00564813" w:rsidRPr="007430B3" w:rsidRDefault="00564813" w:rsidP="007430B3">
      <w:pPr>
        <w:rPr>
          <w:rFonts w:eastAsia="Arial Unicode MS"/>
          <w:lang w:eastAsia="zh-CN"/>
        </w:rPr>
      </w:pPr>
      <w:r w:rsidRPr="007430B3">
        <w:rPr>
          <w:rFonts w:eastAsia="Arial Unicode MS"/>
          <w:lang w:eastAsia="zh-CN"/>
        </w:rPr>
        <w:t>For the registration procedure, the UE can choose either RAN A or RAN B, and the UE is not aware of the 5G-AN that supports the intended S-NSSAI in this phase. For example, if UE sel</w:t>
      </w:r>
      <w:r w:rsidR="00A56198">
        <w:rPr>
          <w:rFonts w:eastAsia="Arial Unicode MS"/>
          <w:lang w:eastAsia="zh-CN"/>
        </w:rPr>
        <w:t>ects RAN A for S-NSSAI #2, the R</w:t>
      </w:r>
      <w:r w:rsidRPr="007430B3">
        <w:rPr>
          <w:rFonts w:eastAsia="Arial Unicode MS"/>
          <w:lang w:eastAsia="zh-CN"/>
        </w:rPr>
        <w:t>equested S-NSSAI w</w:t>
      </w:r>
      <w:r w:rsidR="007430B3">
        <w:rPr>
          <w:rFonts w:eastAsia="Arial Unicode MS"/>
          <w:lang w:eastAsia="zh-CN"/>
        </w:rPr>
        <w:t>ill be rejected by the network.</w:t>
      </w:r>
    </w:p>
    <w:p w:rsidR="007430B3" w:rsidRDefault="007430B3" w:rsidP="007430B3">
      <w:pPr>
        <w:rPr>
          <w:rFonts w:eastAsia="宋体"/>
          <w:lang w:eastAsia="zh-CN"/>
        </w:rPr>
      </w:pPr>
      <w:r>
        <w:rPr>
          <w:rFonts w:eastAsia="宋体" w:hint="eastAsia"/>
          <w:lang w:eastAsia="zh-CN"/>
        </w:rPr>
        <w:lastRenderedPageBreak/>
        <w:t>T</w:t>
      </w:r>
      <w:r>
        <w:rPr>
          <w:rFonts w:eastAsia="宋体"/>
          <w:lang w:eastAsia="zh-CN"/>
        </w:rPr>
        <w:t>o solve the above issues, the RAN solution is that the UE performs the cell reselection based on the intended slice.</w:t>
      </w:r>
    </w:p>
    <w:p w:rsidR="007430B3" w:rsidRPr="007430B3" w:rsidRDefault="007430B3" w:rsidP="007430B3">
      <w:pPr>
        <w:rPr>
          <w:rFonts w:eastAsia="宋体"/>
          <w:lang w:eastAsia="zh-CN"/>
        </w:rPr>
      </w:pPr>
      <w:r>
        <w:rPr>
          <w:rFonts w:eastAsia="宋体"/>
          <w:lang w:eastAsia="zh-CN"/>
        </w:rPr>
        <w:t>RAN2 also came to the conclusion that f</w:t>
      </w:r>
      <w:r w:rsidRPr="007430B3">
        <w:rPr>
          <w:rFonts w:eastAsia="宋体"/>
          <w:lang w:eastAsia="zh-CN"/>
        </w:rPr>
        <w:t>or slice based cell reselection, the following solutions are recommended for normative work:</w:t>
      </w:r>
    </w:p>
    <w:p w:rsidR="007430B3" w:rsidRPr="002C62DA" w:rsidRDefault="007430B3" w:rsidP="007430B3">
      <w:pPr>
        <w:rPr>
          <w:rFonts w:eastAsia="宋体"/>
          <w:i/>
          <w:lang w:eastAsia="zh-CN"/>
        </w:rPr>
      </w:pPr>
      <w:r w:rsidRPr="002C62DA">
        <w:rPr>
          <w:rFonts w:eastAsia="宋体"/>
          <w:i/>
          <w:lang w:eastAsia="zh-CN"/>
        </w:rPr>
        <w:t>To assist cell reselection, RAN can broadcast the supported slice info of the current cell and neighbour cells, and cell reselection priority per slice in SI message. And RAN can also include the slice info (with similar information as agreed slice info in SI message) in RRCRelease message.</w:t>
      </w:r>
    </w:p>
    <w:p w:rsidR="007430B3" w:rsidRPr="002C62DA" w:rsidRDefault="007430B3" w:rsidP="007430B3">
      <w:pPr>
        <w:rPr>
          <w:rFonts w:eastAsia="宋体"/>
          <w:lang w:eastAsia="zh-CN"/>
        </w:rPr>
      </w:pPr>
      <w:r w:rsidRPr="002C62DA">
        <w:rPr>
          <w:rFonts w:eastAsia="宋体"/>
          <w:lang w:eastAsia="zh-CN"/>
        </w:rPr>
        <w:t xml:space="preserve">According to LS </w:t>
      </w:r>
      <w:r w:rsidRPr="002C62DA">
        <w:rPr>
          <w:rFonts w:eastAsia="宋体"/>
          <w:lang w:eastAsia="zh-CN"/>
        </w:rPr>
        <w:fldChar w:fldCharType="begin"/>
      </w:r>
      <w:r w:rsidRPr="002C62DA">
        <w:rPr>
          <w:rFonts w:eastAsia="宋体"/>
          <w:lang w:eastAsia="zh-CN"/>
        </w:rPr>
        <w:instrText xml:space="preserve"> REF _Ref82856808 \r \h </w:instrText>
      </w:r>
      <w:r w:rsidRPr="002C62DA">
        <w:rPr>
          <w:rFonts w:eastAsia="宋体"/>
          <w:lang w:eastAsia="zh-CN"/>
        </w:rPr>
      </w:r>
      <w:r w:rsidR="002C62DA">
        <w:rPr>
          <w:rFonts w:eastAsia="宋体"/>
          <w:lang w:eastAsia="zh-CN"/>
        </w:rPr>
        <w:instrText xml:space="preserve"> \* MERGEFORMAT </w:instrText>
      </w:r>
      <w:r w:rsidRPr="002C62DA">
        <w:rPr>
          <w:rFonts w:eastAsia="宋体"/>
          <w:lang w:eastAsia="zh-CN"/>
        </w:rPr>
        <w:fldChar w:fldCharType="separate"/>
      </w:r>
      <w:r w:rsidRPr="002C62DA">
        <w:rPr>
          <w:rFonts w:eastAsia="宋体"/>
          <w:lang w:eastAsia="zh-CN"/>
        </w:rPr>
        <w:t>[</w:t>
      </w:r>
      <w:r w:rsidR="005B046E" w:rsidRPr="002C62DA">
        <w:rPr>
          <w:rFonts w:eastAsia="宋体"/>
          <w:lang w:eastAsia="zh-CN"/>
        </w:rPr>
        <w:t>1</w:t>
      </w:r>
      <w:r w:rsidRPr="002C62DA">
        <w:rPr>
          <w:rFonts w:eastAsia="宋体"/>
          <w:lang w:eastAsia="zh-CN"/>
        </w:rPr>
        <w:t>]</w:t>
      </w:r>
      <w:r w:rsidRPr="002C62DA">
        <w:rPr>
          <w:rFonts w:eastAsia="宋体"/>
          <w:lang w:eastAsia="zh-CN"/>
        </w:rPr>
        <w:fldChar w:fldCharType="end"/>
      </w:r>
      <w:r w:rsidRPr="002C62DA">
        <w:rPr>
          <w:rFonts w:eastAsia="宋体"/>
          <w:lang w:eastAsia="zh-CN"/>
        </w:rPr>
        <w:t>, RAN2’s recommendation is as below:</w:t>
      </w:r>
    </w:p>
    <w:p w:rsidR="007430B3" w:rsidRPr="002C62DA" w:rsidRDefault="007430B3" w:rsidP="007430B3">
      <w:pPr>
        <w:pBdr>
          <w:top w:val="single" w:sz="4" w:space="1" w:color="auto"/>
          <w:left w:val="single" w:sz="4" w:space="4" w:color="auto"/>
          <w:bottom w:val="single" w:sz="4" w:space="1" w:color="auto"/>
          <w:right w:val="single" w:sz="4" w:space="4" w:color="auto"/>
        </w:pBdr>
        <w:rPr>
          <w:rFonts w:eastAsia="宋体"/>
          <w:i/>
          <w:lang w:eastAsia="zh-CN"/>
        </w:rPr>
      </w:pPr>
      <w:r w:rsidRPr="002C62DA">
        <w:rPr>
          <w:rFonts w:eastAsia="宋体"/>
          <w:i/>
          <w:lang w:eastAsia="zh-CN"/>
        </w:rPr>
        <w:t>Furthermore, RAN2 has been discussing a Slice Group concept, where a slice group consists of one or multiple slices, one slice belongs to one and only one slice group and each slice group is uniquely identified by a slice group identifier.</w:t>
      </w:r>
    </w:p>
    <w:p w:rsidR="005B046E" w:rsidRPr="002C62DA" w:rsidRDefault="00B64BAA" w:rsidP="007430B3">
      <w:pPr>
        <w:rPr>
          <w:rFonts w:eastAsia="宋体"/>
          <w:lang w:eastAsia="zh-CN"/>
        </w:rPr>
      </w:pPr>
      <w:r w:rsidRPr="002C62DA">
        <w:rPr>
          <w:rFonts w:eastAsiaTheme="minorEastAsia"/>
          <w:lang w:eastAsia="zh-CN"/>
        </w:rPr>
        <w:t xml:space="preserve">From system perspective, </w:t>
      </w:r>
      <w:r w:rsidR="00F36396" w:rsidRPr="002C62DA">
        <w:rPr>
          <w:rFonts w:eastAsiaTheme="minorEastAsia"/>
          <w:lang w:eastAsia="zh-CN"/>
        </w:rPr>
        <w:t>i</w:t>
      </w:r>
      <w:r w:rsidRPr="002C62DA">
        <w:rPr>
          <w:rFonts w:eastAsia="宋体"/>
          <w:lang w:eastAsia="zh-CN"/>
        </w:rPr>
        <w:t>t is assumed the mapping relationship between slice group ID and the corresponding S-NSSAIs is only related to the deployment of the slice within the serving PLMN. It is not expected such deployment will change</w:t>
      </w:r>
      <w:r w:rsidR="00A56198" w:rsidRPr="002C62DA">
        <w:rPr>
          <w:rFonts w:eastAsia="宋体"/>
          <w:lang w:eastAsia="zh-CN"/>
        </w:rPr>
        <w:t xml:space="preserve"> frequently</w:t>
      </w:r>
      <w:r w:rsidRPr="002C62DA">
        <w:rPr>
          <w:rFonts w:eastAsia="宋体"/>
          <w:lang w:eastAsia="zh-CN"/>
        </w:rPr>
        <w:t xml:space="preserve"> within the same PLMN.</w:t>
      </w:r>
      <w:r w:rsidR="00F36396" w:rsidRPr="002C62DA">
        <w:rPr>
          <w:rFonts w:eastAsia="宋体"/>
          <w:lang w:eastAsia="zh-CN"/>
        </w:rPr>
        <w:t xml:space="preserve"> Hence, we could define a slice group that can consist of one or multiple slices based on operator policy. One slice group ID is associated with one or multiple S-NSSAIs. Each slice group is uniquely identified by a slice group ID.</w:t>
      </w:r>
      <w:r w:rsidR="005B046E" w:rsidRPr="002C62DA">
        <w:rPr>
          <w:rFonts w:eastAsia="宋体"/>
          <w:lang w:eastAsia="zh-CN"/>
        </w:rPr>
        <w:t xml:space="preserve"> </w:t>
      </w:r>
      <w:r w:rsidR="005B046E" w:rsidRPr="002C62DA">
        <w:rPr>
          <w:rFonts w:eastAsia="宋体"/>
          <w:lang w:eastAsia="zh-CN"/>
        </w:rPr>
        <w:t>T</w:t>
      </w:r>
      <w:r w:rsidR="005B046E" w:rsidRPr="002C62DA">
        <w:rPr>
          <w:rFonts w:eastAsia="宋体"/>
          <w:lang w:eastAsia="zh-CN"/>
        </w:rPr>
        <w:t>he UE should not know the slice information that is not related to this UE.</w:t>
      </w:r>
      <w:r w:rsidR="00A56198" w:rsidRPr="002C62DA">
        <w:rPr>
          <w:rFonts w:eastAsia="宋体"/>
          <w:lang w:eastAsia="zh-CN"/>
        </w:rPr>
        <w:t xml:space="preserve"> So, a good way is to send UE the slice group ID(s) related to its Configured NSSAI.</w:t>
      </w:r>
      <w:r w:rsidR="005B046E" w:rsidRPr="002C62DA">
        <w:rPr>
          <w:rFonts w:eastAsia="宋体"/>
          <w:lang w:eastAsia="zh-CN"/>
        </w:rPr>
        <w:t xml:space="preserve"> </w:t>
      </w:r>
    </w:p>
    <w:p w:rsidR="00F36396" w:rsidRPr="002C62DA" w:rsidRDefault="00F36396" w:rsidP="007430B3">
      <w:pPr>
        <w:rPr>
          <w:rFonts w:eastAsia="宋体"/>
          <w:lang w:eastAsia="zh-CN"/>
        </w:rPr>
      </w:pPr>
      <w:r w:rsidRPr="002C62DA">
        <w:rPr>
          <w:rFonts w:eastAsia="宋体"/>
          <w:b/>
          <w:lang w:eastAsia="zh-CN"/>
        </w:rPr>
        <w:t>Observation 1</w:t>
      </w:r>
      <w:r w:rsidRPr="002C62DA">
        <w:rPr>
          <w:rFonts w:eastAsia="宋体"/>
          <w:lang w:eastAsia="zh-CN"/>
        </w:rPr>
        <w:t xml:space="preserve">: In principle, 5GC could provide the slice group mapping information of the serving PLMN via NAS signalling to the UE based on operator policy. </w:t>
      </w:r>
    </w:p>
    <w:p w:rsidR="00F36396" w:rsidRDefault="00A56198" w:rsidP="00F36396">
      <w:pPr>
        <w:rPr>
          <w:lang w:eastAsia="zh-CN"/>
        </w:rPr>
      </w:pPr>
      <w:r w:rsidRPr="002C62DA">
        <w:rPr>
          <w:rFonts w:eastAsiaTheme="minorEastAsia"/>
          <w:lang w:eastAsia="zh-CN"/>
        </w:rPr>
        <w:t>For the question on the priority, as also discussed a lot in the pass, it is difficult for the 5GC to provide it for the S-NSSAIs. It can change for the UE at any time, based on UE location, current main functionality, etc. A</w:t>
      </w:r>
      <w:r w:rsidR="00F36396" w:rsidRPr="002C62DA">
        <w:rPr>
          <w:lang w:eastAsia="zh-CN"/>
        </w:rPr>
        <w:t xml:space="preserve">ccording to TR 38.832 </w:t>
      </w:r>
      <w:r w:rsidR="00F36396" w:rsidRPr="002C62DA">
        <w:rPr>
          <w:lang w:eastAsia="zh-CN"/>
        </w:rPr>
        <w:fldChar w:fldCharType="begin"/>
      </w:r>
      <w:r w:rsidR="00F36396" w:rsidRPr="002C62DA">
        <w:rPr>
          <w:lang w:eastAsia="zh-CN"/>
        </w:rPr>
        <w:instrText xml:space="preserve"> REF _Ref82857141 \r \h </w:instrText>
      </w:r>
      <w:r w:rsidR="00F36396" w:rsidRPr="002C62DA">
        <w:rPr>
          <w:lang w:eastAsia="zh-CN"/>
        </w:rPr>
      </w:r>
      <w:r w:rsidR="002C62DA">
        <w:rPr>
          <w:lang w:eastAsia="zh-CN"/>
        </w:rPr>
        <w:instrText xml:space="preserve"> \* MERGEFORMAT </w:instrText>
      </w:r>
      <w:r w:rsidR="00F36396" w:rsidRPr="002C62DA">
        <w:rPr>
          <w:lang w:eastAsia="zh-CN"/>
        </w:rPr>
        <w:fldChar w:fldCharType="separate"/>
      </w:r>
      <w:r w:rsidR="00F36396" w:rsidRPr="002C62DA">
        <w:rPr>
          <w:lang w:eastAsia="zh-CN"/>
        </w:rPr>
        <w:t>[3]</w:t>
      </w:r>
      <w:r w:rsidR="00F36396" w:rsidRPr="002C62DA">
        <w:rPr>
          <w:lang w:eastAsia="zh-CN"/>
        </w:rPr>
        <w:fldChar w:fldCharType="end"/>
      </w:r>
      <w:r w:rsidR="00F36396" w:rsidRPr="002C62DA">
        <w:rPr>
          <w:lang w:eastAsia="zh-CN"/>
        </w:rPr>
        <w:t>, RAN2 common understanding is that intended slice is based on the information that AS receives from NAS for the particular use case. This may be different in different cases:</w:t>
      </w:r>
      <w:bookmarkStart w:id="0" w:name="_GoBack"/>
      <w:bookmarkEnd w:id="0"/>
    </w:p>
    <w:p w:rsidR="00F36396" w:rsidRPr="0049412A" w:rsidRDefault="00F36396" w:rsidP="00F36396">
      <w:pPr>
        <w:pStyle w:val="B1"/>
        <w:ind w:leftChars="232" w:left="748"/>
        <w:rPr>
          <w:i/>
          <w:lang w:eastAsia="zh-CN"/>
        </w:rPr>
      </w:pPr>
      <w:r>
        <w:rPr>
          <w:lang w:eastAsia="zh-CN"/>
        </w:rPr>
        <w:t>-</w:t>
      </w:r>
      <w:r>
        <w:rPr>
          <w:lang w:eastAsia="zh-CN"/>
        </w:rPr>
        <w:tab/>
      </w:r>
      <w:r w:rsidRPr="0049412A">
        <w:rPr>
          <w:i/>
          <w:lang w:eastAsia="zh-CN"/>
        </w:rPr>
        <w:t>In case of cell selection and reselection, the intended slice means the allowed or requested S-NSSAI(s).</w:t>
      </w:r>
    </w:p>
    <w:p w:rsidR="00F36396" w:rsidRPr="0049412A" w:rsidRDefault="00F36396" w:rsidP="00F36396">
      <w:pPr>
        <w:pStyle w:val="B2"/>
        <w:ind w:leftChars="643" w:left="1570"/>
        <w:rPr>
          <w:i/>
          <w:lang w:eastAsia="zh-CN"/>
        </w:rPr>
      </w:pPr>
      <w:r w:rsidRPr="0049412A">
        <w:rPr>
          <w:i/>
          <w:lang w:eastAsia="zh-CN"/>
        </w:rPr>
        <w:t>-</w:t>
      </w:r>
      <w:r w:rsidRPr="0049412A">
        <w:rPr>
          <w:i/>
          <w:lang w:eastAsia="zh-CN"/>
        </w:rPr>
        <w:tab/>
        <w:t>For the initial registration, and requesting new S-NSSAI(s): intended slices = Requested S-NSSAI(s)</w:t>
      </w:r>
    </w:p>
    <w:p w:rsidR="00F36396" w:rsidRPr="0049412A" w:rsidRDefault="00F36396" w:rsidP="00F36396">
      <w:pPr>
        <w:pStyle w:val="B2"/>
        <w:ind w:leftChars="643" w:left="1570"/>
        <w:rPr>
          <w:i/>
          <w:lang w:eastAsia="zh-CN"/>
        </w:rPr>
      </w:pPr>
      <w:r w:rsidRPr="0049412A">
        <w:rPr>
          <w:i/>
          <w:lang w:eastAsia="zh-CN"/>
        </w:rPr>
        <w:t>-</w:t>
      </w:r>
      <w:r w:rsidRPr="0049412A">
        <w:rPr>
          <w:i/>
          <w:lang w:eastAsia="zh-CN"/>
        </w:rPr>
        <w:tab/>
        <w:t>For idle-mode mobility: intended slices = allowed S-NSSAI(s)</w:t>
      </w:r>
    </w:p>
    <w:p w:rsidR="00F36396" w:rsidRPr="0049412A" w:rsidRDefault="00F36396" w:rsidP="00F36396">
      <w:pPr>
        <w:pStyle w:val="B1"/>
        <w:ind w:leftChars="232" w:left="748"/>
        <w:rPr>
          <w:i/>
          <w:lang w:eastAsia="zh-CN"/>
        </w:rPr>
      </w:pPr>
      <w:r w:rsidRPr="0049412A">
        <w:rPr>
          <w:i/>
          <w:lang w:eastAsia="zh-CN"/>
        </w:rPr>
        <w:t>-</w:t>
      </w:r>
      <w:r w:rsidRPr="0049412A">
        <w:rPr>
          <w:i/>
          <w:lang w:eastAsia="zh-CN"/>
        </w:rPr>
        <w:tab/>
        <w:t>In case of MO traffic, the intended slice means the S-NSSAI associated with MO traffic based on indication from NAS to AS. For MO service, UE is aware of the intended slice.</w:t>
      </w:r>
    </w:p>
    <w:p w:rsidR="00F36396" w:rsidRDefault="00F36396" w:rsidP="00F36396">
      <w:pPr>
        <w:ind w:firstLineChars="200" w:firstLine="400"/>
        <w:rPr>
          <w:i/>
          <w:lang w:eastAsia="zh-CN"/>
        </w:rPr>
      </w:pPr>
      <w:r>
        <w:rPr>
          <w:i/>
          <w:lang w:eastAsia="zh-CN"/>
        </w:rPr>
        <w:t xml:space="preserve">-  </w:t>
      </w:r>
      <w:r w:rsidRPr="0049412A">
        <w:rPr>
          <w:i/>
          <w:lang w:eastAsia="zh-CN"/>
        </w:rPr>
        <w:t>In case of MT traffic, UE is unaware of the slice for the paged service in current NR specification.</w:t>
      </w:r>
    </w:p>
    <w:p w:rsidR="00F36396" w:rsidRDefault="00F36396" w:rsidP="00F36396">
      <w:pPr>
        <w:rPr>
          <w:rFonts w:eastAsiaTheme="minorEastAsia"/>
          <w:lang w:eastAsia="zh-CN"/>
        </w:rPr>
      </w:pPr>
      <w:r>
        <w:rPr>
          <w:rFonts w:eastAsiaTheme="minorEastAsia"/>
          <w:lang w:eastAsia="zh-CN"/>
        </w:rPr>
        <w:t xml:space="preserve">From system perspective, it is assumed if there are multiple slices, the UE could </w:t>
      </w:r>
      <w:r w:rsidRPr="007430B3">
        <w:rPr>
          <w:rFonts w:eastAsiaTheme="minorEastAsia"/>
          <w:lang w:eastAsia="zh-CN"/>
        </w:rPr>
        <w:t>select one</w:t>
      </w:r>
      <w:r>
        <w:rPr>
          <w:rFonts w:eastAsiaTheme="minorEastAsia"/>
          <w:lang w:eastAsia="zh-CN"/>
        </w:rPr>
        <w:t xml:space="preserve"> or more</w:t>
      </w:r>
      <w:r w:rsidRPr="007430B3">
        <w:rPr>
          <w:rFonts w:eastAsiaTheme="minorEastAsia"/>
          <w:lang w:eastAsia="zh-CN"/>
        </w:rPr>
        <w:t xml:space="preserve"> intended slice</w:t>
      </w:r>
      <w:r>
        <w:rPr>
          <w:rFonts w:eastAsiaTheme="minorEastAsia"/>
          <w:lang w:eastAsia="zh-CN"/>
        </w:rPr>
        <w:t xml:space="preserve"> based on implementation in some scenarios, e.g. based on potential MO traffic. </w:t>
      </w:r>
    </w:p>
    <w:p w:rsidR="00B64BAA" w:rsidRPr="00F36396" w:rsidRDefault="00F36396" w:rsidP="007430B3">
      <w:pPr>
        <w:rPr>
          <w:rFonts w:eastAsiaTheme="minorEastAsia" w:hint="eastAsia"/>
          <w:lang w:eastAsia="zh-CN"/>
        </w:rPr>
      </w:pPr>
      <w:r w:rsidRPr="00F36396">
        <w:rPr>
          <w:rFonts w:eastAsiaTheme="minorEastAsia"/>
          <w:b/>
          <w:color w:val="auto"/>
          <w:lang w:eastAsia="zh-CN"/>
        </w:rPr>
        <w:t xml:space="preserve">Observation 2: </w:t>
      </w:r>
      <w:r>
        <w:rPr>
          <w:rFonts w:eastAsiaTheme="minorEastAsia"/>
          <w:lang w:eastAsia="zh-CN"/>
        </w:rPr>
        <w:t>UE may</w:t>
      </w:r>
      <w:r w:rsidRPr="00F36396">
        <w:rPr>
          <w:rFonts w:eastAsiaTheme="minorEastAsia"/>
          <w:lang w:eastAsia="zh-CN"/>
        </w:rPr>
        <w:t xml:space="preserve"> </w:t>
      </w:r>
      <w:r w:rsidRPr="007430B3">
        <w:rPr>
          <w:rFonts w:eastAsiaTheme="minorEastAsia"/>
          <w:lang w:eastAsia="zh-CN"/>
        </w:rPr>
        <w:t>select one</w:t>
      </w:r>
      <w:r>
        <w:rPr>
          <w:rFonts w:eastAsiaTheme="minorEastAsia"/>
          <w:lang w:eastAsia="zh-CN"/>
        </w:rPr>
        <w:t xml:space="preserve"> or more</w:t>
      </w:r>
      <w:r w:rsidRPr="007430B3">
        <w:rPr>
          <w:rFonts w:eastAsiaTheme="minorEastAsia"/>
          <w:lang w:eastAsia="zh-CN"/>
        </w:rPr>
        <w:t xml:space="preserve"> intended slice</w:t>
      </w:r>
      <w:r>
        <w:rPr>
          <w:rFonts w:eastAsiaTheme="minorEastAsia"/>
          <w:lang w:eastAsia="zh-CN"/>
        </w:rPr>
        <w:t xml:space="preserve"> based on implementation in some scenarios, i.e. UE could generate priority for the slice/slice groups by implementation.</w:t>
      </w:r>
      <w:r w:rsidR="00A56198">
        <w:rPr>
          <w:rFonts w:eastAsiaTheme="minorEastAsia"/>
          <w:lang w:eastAsia="zh-CN"/>
        </w:rPr>
        <w:t xml:space="preserve"> However, it is difficult for 5GC to provide such priority.</w:t>
      </w:r>
    </w:p>
    <w:p w:rsidR="008F0B57" w:rsidRDefault="00AB1E11" w:rsidP="00636B44">
      <w:pPr>
        <w:pStyle w:val="1"/>
        <w:rPr>
          <w:lang w:eastAsia="zh-CN"/>
        </w:rPr>
      </w:pPr>
      <w:r>
        <w:rPr>
          <w:lang w:eastAsia="zh-CN"/>
        </w:rPr>
        <w:t>3. Conclusion and proposal</w:t>
      </w:r>
      <w:r w:rsidR="00E71C8B">
        <w:rPr>
          <w:lang w:eastAsia="zh-CN"/>
        </w:rPr>
        <w:t>(s)</w:t>
      </w:r>
    </w:p>
    <w:p w:rsidR="00294B58" w:rsidRDefault="005B046E" w:rsidP="00294B58">
      <w:pPr>
        <w:rPr>
          <w:rFonts w:eastAsiaTheme="minorEastAsia"/>
          <w:lang w:eastAsia="zh-CN"/>
        </w:rPr>
      </w:pPr>
      <w:r>
        <w:rPr>
          <w:rFonts w:eastAsiaTheme="minorEastAsia"/>
          <w:lang w:eastAsia="zh-CN"/>
        </w:rPr>
        <w:t>Base on the above discussion, it is proposed:</w:t>
      </w:r>
    </w:p>
    <w:p w:rsidR="005B046E" w:rsidRPr="005B046E" w:rsidRDefault="005B046E" w:rsidP="00A56198">
      <w:pPr>
        <w:pStyle w:val="ac"/>
        <w:numPr>
          <w:ilvl w:val="0"/>
          <w:numId w:val="22"/>
        </w:numPr>
        <w:rPr>
          <w:rFonts w:eastAsiaTheme="minorEastAsia"/>
          <w:lang w:eastAsia="zh-CN"/>
        </w:rPr>
      </w:pPr>
      <w:r w:rsidRPr="005B046E">
        <w:rPr>
          <w:rFonts w:eastAsiaTheme="minorEastAsia"/>
          <w:lang w:eastAsia="zh-CN"/>
        </w:rPr>
        <w:t>Answer the LS that in principle UE NAS could provide internally UE AS a list of slices (or slice group(s)), some with its corresponding priority and 5GC could provide t</w:t>
      </w:r>
      <w:r w:rsidRPr="005B046E">
        <w:rPr>
          <w:rFonts w:eastAsiaTheme="minorEastAsia"/>
          <w:lang w:eastAsia="zh-CN"/>
        </w:rPr>
        <w:t>he slice group mapping information of the serving PLMN</w:t>
      </w:r>
      <w:r w:rsidRPr="005B046E">
        <w:rPr>
          <w:rFonts w:eastAsiaTheme="minorEastAsia"/>
          <w:lang w:eastAsia="zh-CN"/>
        </w:rPr>
        <w:t xml:space="preserve"> via NAS signalling to the UE as in </w:t>
      </w:r>
      <w:r w:rsidR="00A56198">
        <w:rPr>
          <w:rFonts w:eastAsiaTheme="minorEastAsia"/>
          <w:lang w:eastAsia="zh-CN"/>
        </w:rPr>
        <w:t>S2-2107507</w:t>
      </w:r>
      <w:r w:rsidRPr="005B046E">
        <w:rPr>
          <w:rFonts w:eastAsiaTheme="minorEastAsia"/>
          <w:lang w:eastAsia="zh-CN"/>
        </w:rPr>
        <w:t xml:space="preserve">. </w:t>
      </w:r>
    </w:p>
    <w:p w:rsidR="005B046E" w:rsidRPr="005B046E" w:rsidRDefault="005B046E" w:rsidP="005B046E">
      <w:pPr>
        <w:pStyle w:val="ac"/>
        <w:numPr>
          <w:ilvl w:val="0"/>
          <w:numId w:val="22"/>
        </w:numPr>
        <w:rPr>
          <w:rFonts w:eastAsiaTheme="minorEastAsia" w:hint="eastAsia"/>
          <w:lang w:eastAsia="zh-CN"/>
        </w:rPr>
      </w:pPr>
      <w:r>
        <w:rPr>
          <w:rFonts w:eastAsiaTheme="minorEastAsia"/>
          <w:lang w:eastAsia="zh-CN"/>
        </w:rPr>
        <w:t xml:space="preserve">Update the SA2 specification to support indicating UE about </w:t>
      </w:r>
      <w:r w:rsidRPr="005B046E">
        <w:rPr>
          <w:rFonts w:eastAsiaTheme="minorEastAsia"/>
          <w:lang w:eastAsia="zh-CN"/>
        </w:rPr>
        <w:t>the slice group mapping information of the serving PLMN</w:t>
      </w:r>
      <w:r>
        <w:rPr>
          <w:rFonts w:eastAsiaTheme="minorEastAsia"/>
          <w:lang w:eastAsia="zh-CN"/>
        </w:rPr>
        <w:t xml:space="preserve"> </w:t>
      </w:r>
      <w:r w:rsidRPr="005B046E">
        <w:rPr>
          <w:rFonts w:eastAsiaTheme="minorEastAsia"/>
          <w:lang w:eastAsia="zh-CN"/>
        </w:rPr>
        <w:t>via NAS signalling</w:t>
      </w:r>
      <w:r>
        <w:rPr>
          <w:rFonts w:eastAsiaTheme="minorEastAsia"/>
          <w:lang w:eastAsia="zh-CN"/>
        </w:rPr>
        <w:t>.</w:t>
      </w:r>
    </w:p>
    <w:p w:rsidR="00294B58" w:rsidRDefault="00294B58" w:rsidP="00294B58">
      <w:pPr>
        <w:pStyle w:val="1"/>
        <w:rPr>
          <w:lang w:eastAsia="zh-CN"/>
        </w:rPr>
      </w:pPr>
      <w:r w:rsidRPr="005B046E">
        <w:rPr>
          <w:lang w:eastAsia="zh-CN"/>
        </w:rPr>
        <w:t>4. References</w:t>
      </w:r>
      <w:r w:rsidR="00DA2184" w:rsidRPr="005B046E">
        <w:rPr>
          <w:lang w:eastAsia="zh-CN"/>
        </w:rPr>
        <w:t xml:space="preserve"> </w:t>
      </w:r>
    </w:p>
    <w:p w:rsidR="005B046E" w:rsidRDefault="005B046E" w:rsidP="005B046E">
      <w:pPr>
        <w:pStyle w:val="ac"/>
        <w:numPr>
          <w:ilvl w:val="0"/>
          <w:numId w:val="23"/>
        </w:numPr>
        <w:tabs>
          <w:tab w:val="left" w:pos="5103"/>
        </w:tabs>
        <w:spacing w:after="120"/>
        <w:rPr>
          <w:lang w:eastAsia="zh-CN"/>
        </w:rPr>
      </w:pPr>
      <w:bookmarkStart w:id="1" w:name="_Ref82856808"/>
      <w:r w:rsidRPr="004D317D">
        <w:rPr>
          <w:lang w:eastAsia="zh-CN"/>
        </w:rPr>
        <w:t>R2-2108928</w:t>
      </w:r>
      <w:r w:rsidRPr="004D317D">
        <w:rPr>
          <w:rFonts w:hint="eastAsia"/>
          <w:lang w:eastAsia="zh-CN"/>
        </w:rPr>
        <w:t>,</w:t>
      </w:r>
      <w:r w:rsidRPr="004D317D">
        <w:rPr>
          <w:lang w:eastAsia="zh-CN"/>
        </w:rPr>
        <w:t xml:space="preserve"> </w:t>
      </w:r>
      <w:r w:rsidRPr="00E565F7">
        <w:rPr>
          <w:lang w:eastAsia="zh-CN"/>
        </w:rPr>
        <w:t xml:space="preserve">LS on </w:t>
      </w:r>
      <w:r w:rsidRPr="00624CCA">
        <w:rPr>
          <w:lang w:eastAsia="zh-CN"/>
        </w:rPr>
        <w:t>Slice list and priority information for cell reselection</w:t>
      </w:r>
      <w:r>
        <w:rPr>
          <w:lang w:eastAsia="zh-CN"/>
        </w:rPr>
        <w:t>, Source: RAN2, To: SA2</w:t>
      </w:r>
      <w:r w:rsidRPr="00E9266F">
        <w:rPr>
          <w:rFonts w:hint="eastAsia"/>
          <w:lang w:eastAsia="zh-CN"/>
        </w:rPr>
        <w:t>,</w:t>
      </w:r>
      <w:r w:rsidRPr="00E9266F">
        <w:rPr>
          <w:lang w:eastAsia="zh-CN"/>
        </w:rPr>
        <w:t xml:space="preserve"> CT1, Cc: SA1</w:t>
      </w:r>
      <w:bookmarkEnd w:id="1"/>
    </w:p>
    <w:p w:rsidR="005B046E" w:rsidRDefault="005B046E" w:rsidP="005B046E">
      <w:pPr>
        <w:pStyle w:val="ac"/>
        <w:numPr>
          <w:ilvl w:val="0"/>
          <w:numId w:val="23"/>
        </w:numPr>
        <w:tabs>
          <w:tab w:val="left" w:pos="5103"/>
        </w:tabs>
        <w:spacing w:after="120"/>
        <w:rPr>
          <w:lang w:eastAsia="zh-CN"/>
        </w:rPr>
      </w:pPr>
      <w:bookmarkStart w:id="2" w:name="_Ref82857141"/>
      <w:r w:rsidRPr="00684AAE">
        <w:rPr>
          <w:lang w:eastAsia="zh-CN"/>
        </w:rPr>
        <w:t>S2-2000691</w:t>
      </w:r>
      <w:r>
        <w:rPr>
          <w:lang w:eastAsia="zh-CN"/>
        </w:rPr>
        <w:t xml:space="preserve">, </w:t>
      </w:r>
      <w:r w:rsidRPr="00684AAE">
        <w:rPr>
          <w:lang w:eastAsia="zh-CN"/>
        </w:rPr>
        <w:t>Key Issue on 5GC assisted cell selection to access network slice</w:t>
      </w:r>
    </w:p>
    <w:p w:rsidR="00294B58" w:rsidRPr="005B046E" w:rsidRDefault="005B046E" w:rsidP="00294B58">
      <w:pPr>
        <w:pStyle w:val="ac"/>
        <w:numPr>
          <w:ilvl w:val="0"/>
          <w:numId w:val="23"/>
        </w:numPr>
        <w:tabs>
          <w:tab w:val="left" w:pos="5103"/>
        </w:tabs>
        <w:spacing w:after="120"/>
        <w:rPr>
          <w:rFonts w:hint="eastAsia"/>
          <w:lang w:eastAsia="zh-CN"/>
        </w:rPr>
      </w:pPr>
      <w:r w:rsidRPr="00A65303">
        <w:rPr>
          <w:lang w:eastAsia="zh-CN"/>
        </w:rPr>
        <w:t xml:space="preserve">3GPP TR 38.832 </w:t>
      </w:r>
      <w:r>
        <w:rPr>
          <w:lang w:eastAsia="zh-CN"/>
        </w:rPr>
        <w:t>V2.0.0, Study on enhancement of Radio Access Network (RAN) slicin</w:t>
      </w:r>
      <w:r>
        <w:rPr>
          <w:rFonts w:hint="eastAsia"/>
          <w:lang w:eastAsia="zh-CN"/>
        </w:rPr>
        <w:t>g</w:t>
      </w:r>
      <w:bookmarkEnd w:id="2"/>
    </w:p>
    <w:sectPr w:rsidR="00294B58" w:rsidRPr="005B046E">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4AC" w:rsidRDefault="00E204AC">
      <w:r>
        <w:separator/>
      </w:r>
    </w:p>
    <w:p w:rsidR="00E204AC" w:rsidRDefault="00E204AC"/>
  </w:endnote>
  <w:endnote w:type="continuationSeparator" w:id="0">
    <w:p w:rsidR="00E204AC" w:rsidRDefault="00E204AC">
      <w:r>
        <w:continuationSeparator/>
      </w:r>
    </w:p>
    <w:p w:rsidR="00E204AC" w:rsidRDefault="00E204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396" w:rsidRDefault="00F36396">
    <w:pPr>
      <w:framePr w:w="646" w:h="244" w:hRule="exact" w:wrap="around" w:vAnchor="text" w:hAnchor="margin" w:y="-5"/>
      <w:rPr>
        <w:rFonts w:ascii="Arial" w:hAnsi="Arial" w:cs="Arial"/>
        <w:b/>
        <w:bCs/>
        <w:i/>
        <w:iCs/>
        <w:sz w:val="18"/>
      </w:rPr>
    </w:pPr>
    <w:r>
      <w:rPr>
        <w:rFonts w:ascii="Arial" w:hAnsi="Arial" w:cs="Arial"/>
        <w:b/>
        <w:bCs/>
        <w:i/>
        <w:iCs/>
        <w:sz w:val="18"/>
      </w:rPr>
      <w:t>3GPP</w:t>
    </w:r>
  </w:p>
  <w:p w:rsidR="00F36396" w:rsidRDefault="00F3639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36396" w:rsidRDefault="00F3639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4AC" w:rsidRDefault="00E204AC">
      <w:r>
        <w:separator/>
      </w:r>
    </w:p>
    <w:p w:rsidR="00E204AC" w:rsidRDefault="00E204AC"/>
  </w:footnote>
  <w:footnote w:type="continuationSeparator" w:id="0">
    <w:p w:rsidR="00E204AC" w:rsidRDefault="00E204AC">
      <w:r>
        <w:continuationSeparator/>
      </w:r>
    </w:p>
    <w:p w:rsidR="00E204AC" w:rsidRDefault="00E204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396" w:rsidRDefault="00F36396"/>
  <w:p w:rsidR="00F36396" w:rsidRDefault="00F3639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6396" w:rsidRDefault="00F3639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36396" w:rsidRDefault="00F3639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204AC">
      <w:rPr>
        <w:rFonts w:ascii="Arial" w:hAnsi="Arial" w:cs="Arial"/>
        <w:b/>
        <w:bCs/>
        <w:noProof/>
        <w:sz w:val="18"/>
      </w:rPr>
      <w:t>1</w:t>
    </w:r>
    <w:r>
      <w:rPr>
        <w:rFonts w:ascii="Arial" w:hAnsi="Arial" w:cs="Arial"/>
        <w:b/>
        <w:bCs/>
        <w:sz w:val="18"/>
      </w:rPr>
      <w:fldChar w:fldCharType="end"/>
    </w:r>
  </w:p>
  <w:p w:rsidR="00F36396" w:rsidRDefault="00F363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5E19FA"/>
    <w:multiLevelType w:val="hybridMultilevel"/>
    <w:tmpl w:val="A43C0490"/>
    <w:lvl w:ilvl="0" w:tplc="31FA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365942"/>
    <w:multiLevelType w:val="hybridMultilevel"/>
    <w:tmpl w:val="FC18B4A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
  </w:num>
  <w:num w:numId="4">
    <w:abstractNumId w:val="4"/>
  </w:num>
  <w:num w:numId="5">
    <w:abstractNumId w:val="12"/>
  </w:num>
  <w:num w:numId="6">
    <w:abstractNumId w:val="21"/>
  </w:num>
  <w:num w:numId="7">
    <w:abstractNumId w:val="6"/>
  </w:num>
  <w:num w:numId="8">
    <w:abstractNumId w:val="11"/>
  </w:num>
  <w:num w:numId="9">
    <w:abstractNumId w:val="18"/>
  </w:num>
  <w:num w:numId="10">
    <w:abstractNumId w:val="22"/>
  </w:num>
  <w:num w:numId="11">
    <w:abstractNumId w:val="7"/>
  </w:num>
  <w:num w:numId="12">
    <w:abstractNumId w:val="0"/>
  </w:num>
  <w:num w:numId="13">
    <w:abstractNumId w:val="2"/>
  </w:num>
  <w:num w:numId="14">
    <w:abstractNumId w:val="8"/>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20"/>
  </w:num>
  <w:num w:numId="22">
    <w:abstractNumId w:val="9"/>
  </w:num>
  <w:num w:numId="23">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2DA"/>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4813"/>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46E"/>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366"/>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30B3"/>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198"/>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4BAA"/>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4AC"/>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396"/>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FEB31B9-AB27-4778-A404-4E4A96B1E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870</Words>
  <Characters>4962</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2021-10-11T11:34:00Z</dcterms:created>
  <dcterms:modified xsi:type="dcterms:W3CDTF">2021-10-11T11:34:00Z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(3)ZzRoIvsawSWt+Qcw6Exns7hgcMX0UfMi/ClOtpgrycAu7/M86JvrBOqKpc7ap/4+CBX4SUXk
mFcFLTWnWqsYYDs22q3vimNqpcye+Fm7XzW0w9mqAfaYrxmksC14yh/u/EelNDGxvEX78gZ9
G1+BVWlDhmFACr5cAXEsKcjn7asEpunfS7M0zBRmclKYRiiDBFjbOdsSh+fRROWJ/9AX3FqM
KtehqZYkvm5G85s0Ca</vt:lpwstr>
  </property>
  <property fmtid="{D5CDD505-2E9C-101B-9397-08002B2CF9AE}" pid="13" name="_2015_ms_pID_7253431">
    <vt:lpwstr>S/y/npKC1qTYdxPpX/uwCCo2o8wgXrd7WOb1IvXfmYf1PxPTr95wue
o+Pxe1+EYpZD3LxwpQluqIoJbG/msqI/4hu3eFGyPW+lZ2106nKR1alVaNaFJKON5ua7hMd6
fekWP4TfeE4zeMNKxhLYt9Lk0ZFLWwfeo/cOakFd+deIDyUjAwFOKYLPM5bwmPholsP9H6qo
KsF4sPVHxE7ApmRN1OAM+xclGZo1dRq5o2/l</vt:lpwstr>
  </property>
  <property fmtid="{D5CDD505-2E9C-101B-9397-08002B2CF9AE}" pid="14" name="_2015_ms_pID_7253432">
    <vt:lpwstr>fQ5bUT9p7k2VN+gPMPOS9XA=</vt:lpwstr>
  </property>
</Properties>
</file>